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69220" w14:textId="00C16440" w:rsidR="005421B7" w:rsidRDefault="005421B7" w:rsidP="007F24CE">
      <w:pPr>
        <w:jc w:val="center"/>
        <w:rPr>
          <w:szCs w:val="24"/>
          <w:u w:val="single"/>
        </w:rPr>
      </w:pPr>
      <w:bookmarkStart w:id="0" w:name="_Hlk84259434"/>
      <w:bookmarkStart w:id="1" w:name="_Hlk112079432"/>
      <w:r w:rsidRPr="00540E44">
        <w:rPr>
          <w:noProof/>
          <w:szCs w:val="24"/>
          <w:u w:val="single"/>
        </w:rPr>
        <mc:AlternateContent>
          <mc:Choice Requires="wps">
            <w:drawing>
              <wp:anchor distT="45720" distB="45720" distL="114300" distR="114300" simplePos="0" relativeHeight="251678720" behindDoc="0" locked="0" layoutInCell="1" allowOverlap="1" wp14:anchorId="7B718866" wp14:editId="166A28DE">
                <wp:simplePos x="0" y="0"/>
                <wp:positionH relativeFrom="margin">
                  <wp:posOffset>5136515</wp:posOffset>
                </wp:positionH>
                <wp:positionV relativeFrom="paragraph">
                  <wp:posOffset>-151130</wp:posOffset>
                </wp:positionV>
                <wp:extent cx="1304925" cy="283210"/>
                <wp:effectExtent l="0" t="0" r="0" b="254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283210"/>
                        </a:xfrm>
                        <a:prstGeom prst="rect">
                          <a:avLst/>
                        </a:prstGeom>
                        <a:noFill/>
                        <a:ln w="9525">
                          <a:noFill/>
                          <a:miter lim="800000"/>
                          <a:headEnd/>
                          <a:tailEnd/>
                        </a:ln>
                      </wps:spPr>
                      <wps:txbx>
                        <w:txbxContent>
                          <w:p w14:paraId="32A70427" w14:textId="4506C3E0" w:rsidR="00BD0B64" w:rsidRPr="005421B7" w:rsidRDefault="00BD0B64" w:rsidP="00BD0B64">
                            <w:pPr>
                              <w:jc w:val="right"/>
                              <w:rPr>
                                <w:szCs w:val="24"/>
                              </w:rPr>
                            </w:pPr>
                            <w:r w:rsidRPr="005421B7">
                              <w:rPr>
                                <w:rFonts w:hint="eastAsia"/>
                                <w:szCs w:val="24"/>
                              </w:rPr>
                              <w:t>【道内</w:t>
                            </w:r>
                            <w:r w:rsidR="005421B7" w:rsidRPr="005421B7">
                              <w:rPr>
                                <w:rFonts w:hint="eastAsia"/>
                                <w:szCs w:val="24"/>
                              </w:rPr>
                              <w:t>・果樹</w:t>
                            </w:r>
                            <w:r w:rsidRPr="005421B7">
                              <w:rPr>
                                <w:rFonts w:hint="eastAsia"/>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718866" id="_x0000_t202" coordsize="21600,21600" o:spt="202" path="m,l,21600r21600,l21600,xe">
                <v:stroke joinstyle="miter"/>
                <v:path gradientshapeok="t" o:connecttype="rect"/>
              </v:shapetype>
              <v:shape id="テキスト ボックス 2" o:spid="_x0000_s1026" type="#_x0000_t202" style="position:absolute;left:0;text-align:left;margin-left:404.45pt;margin-top:-11.9pt;width:102.75pt;height:22.3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" filled="f" stroked="f">
                <v:textbox>
                  <w:txbxContent>
                    <w:p w14:paraId="32A70427" w14:textId="4506C3E0" w:rsidR="00BD0B64" w:rsidRPr="005421B7" w:rsidRDefault="00BD0B64" w:rsidP="00BD0B64">
                      <w:pPr>
                        <w:jc w:val="right"/>
                        <w:rPr>
                          <w:szCs w:val="24"/>
                        </w:rPr>
                      </w:pPr>
                      <w:r w:rsidRPr="005421B7">
                        <w:rPr>
                          <w:rFonts w:hint="eastAsia"/>
                          <w:szCs w:val="24"/>
                        </w:rPr>
                        <w:t>【道内</w:t>
                      </w:r>
                      <w:r w:rsidR="005421B7" w:rsidRPr="005421B7">
                        <w:rPr>
                          <w:rFonts w:hint="eastAsia"/>
                          <w:szCs w:val="24"/>
                        </w:rPr>
                        <w:t>・果樹</w:t>
                      </w:r>
                      <w:r w:rsidRPr="005421B7">
                        <w:rPr>
                          <w:rFonts w:hint="eastAsia"/>
                          <w:szCs w:val="24"/>
                        </w:rPr>
                        <w:t>】</w:t>
                      </w:r>
                    </w:p>
                  </w:txbxContent>
                </v:textbox>
                <w10:wrap anchorx="margin"/>
              </v:shape>
            </w:pict>
          </mc:Fallback>
        </mc:AlternateContent>
      </w:r>
    </w:p>
    <w:p w14:paraId="2F717372" w14:textId="2E637BEF" w:rsidR="007F24CE" w:rsidRPr="00540E44" w:rsidRDefault="00601270" w:rsidP="007F24CE">
      <w:pPr>
        <w:jc w:val="center"/>
        <w:rPr>
          <w:szCs w:val="24"/>
        </w:rPr>
      </w:pPr>
      <w:r w:rsidRPr="00540E44">
        <w:rPr>
          <w:noProof/>
          <w:szCs w:val="24"/>
          <w:u w:val="single"/>
        </w:rPr>
        <mc:AlternateContent>
          <mc:Choice Requires="wps">
            <w:drawing>
              <wp:anchor distT="45720" distB="45720" distL="114300" distR="114300" simplePos="0" relativeHeight="251686912" behindDoc="0" locked="0" layoutInCell="1" allowOverlap="1" wp14:anchorId="44D6524A" wp14:editId="2186DD6F">
                <wp:simplePos x="0" y="0"/>
                <wp:positionH relativeFrom="column">
                  <wp:posOffset>4221480</wp:posOffset>
                </wp:positionH>
                <wp:positionV relativeFrom="paragraph">
                  <wp:posOffset>114300</wp:posOffset>
                </wp:positionV>
                <wp:extent cx="952500" cy="283301"/>
                <wp:effectExtent l="0" t="0" r="0" b="2540"/>
                <wp:wrapNone/>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83301"/>
                        </a:xfrm>
                        <a:prstGeom prst="rect">
                          <a:avLst/>
                        </a:prstGeom>
                        <a:noFill/>
                        <a:ln w="9525">
                          <a:noFill/>
                          <a:miter lim="800000"/>
                          <a:headEnd/>
                          <a:tailEnd/>
                        </a:ln>
                      </wps:spPr>
                      <wps:txbx>
                        <w:txbxContent>
                          <w:p w14:paraId="2A96535E" w14:textId="77777777" w:rsidR="00540E44" w:rsidRPr="00907200" w:rsidRDefault="00540E44" w:rsidP="00540E44">
                            <w:pPr>
                              <w:rPr>
                                <w:sz w:val="16"/>
                                <w:szCs w:val="16"/>
                              </w:rPr>
                            </w:pPr>
                            <w:r w:rsidRPr="00907200">
                              <w:rPr>
                                <w:rFonts w:hint="eastAsia"/>
                                <w:sz w:val="16"/>
                                <w:szCs w:val="16"/>
                              </w:rPr>
                              <w:t>（いずれかに○）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D6524A" id="_x0000_s1027" type="#_x0000_t202" style="position:absolute;left:0;text-align:left;margin-left:332.4pt;margin-top:9pt;width:75pt;height:22.3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" filled="f" stroked="f">
                <v:textbox>
                  <w:txbxContent>
                    <w:p w14:paraId="2A96535E" w14:textId="77777777" w:rsidR="00540E44" w:rsidRPr="00907200" w:rsidRDefault="00540E44" w:rsidP="00540E44">
                      <w:pPr>
                        <w:rPr>
                          <w:sz w:val="16"/>
                          <w:szCs w:val="16"/>
                        </w:rPr>
                      </w:pPr>
                      <w:r w:rsidRPr="00907200">
                        <w:rPr>
                          <w:rFonts w:hint="eastAsia"/>
                          <w:sz w:val="16"/>
                          <w:szCs w:val="16"/>
                        </w:rPr>
                        <w:t>（いずれかに○）</w:t>
                      </w:r>
                    </w:p>
                  </w:txbxContent>
                </v:textbox>
              </v:shape>
            </w:pict>
          </mc:Fallback>
        </mc:AlternateContent>
      </w:r>
      <w:r w:rsidRPr="00540E44">
        <w:rPr>
          <w:noProof/>
          <w:szCs w:val="24"/>
          <w:u w:val="single"/>
        </w:rPr>
        <mc:AlternateContent>
          <mc:Choice Requires="wps">
            <w:drawing>
              <wp:anchor distT="45720" distB="45720" distL="114300" distR="114300" simplePos="0" relativeHeight="251682816" behindDoc="0" locked="0" layoutInCell="1" allowOverlap="1" wp14:anchorId="5E90206A" wp14:editId="35AA79CC">
                <wp:simplePos x="0" y="0"/>
                <wp:positionH relativeFrom="column">
                  <wp:posOffset>1424940</wp:posOffset>
                </wp:positionH>
                <wp:positionV relativeFrom="paragraph">
                  <wp:posOffset>121285</wp:posOffset>
                </wp:positionV>
                <wp:extent cx="952500" cy="283301"/>
                <wp:effectExtent l="0" t="0" r="0" b="254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83301"/>
                        </a:xfrm>
                        <a:prstGeom prst="rect">
                          <a:avLst/>
                        </a:prstGeom>
                        <a:noFill/>
                        <a:ln w="9525">
                          <a:noFill/>
                          <a:miter lim="800000"/>
                          <a:headEnd/>
                          <a:tailEnd/>
                        </a:ln>
                      </wps:spPr>
                      <wps:txbx>
                        <w:txbxContent>
                          <w:p w14:paraId="19AF424E" w14:textId="77777777" w:rsidR="00BD0B64" w:rsidRPr="00907200" w:rsidRDefault="00BD0B64" w:rsidP="00BD0B64">
                            <w:pPr>
                              <w:rPr>
                                <w:sz w:val="16"/>
                                <w:szCs w:val="16"/>
                              </w:rPr>
                            </w:pPr>
                            <w:r w:rsidRPr="00907200">
                              <w:rPr>
                                <w:rFonts w:hint="eastAsia"/>
                                <w:sz w:val="16"/>
                                <w:szCs w:val="16"/>
                              </w:rPr>
                              <w:t>（いずれかに○）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90206A" id="_x0000_s1028" type="#_x0000_t202" style="position:absolute;left:0;text-align:left;margin-left:112.2pt;margin-top:9.55pt;width:75pt;height:22.3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" filled="f" stroked="f">
                <v:textbox>
                  <w:txbxContent>
                    <w:p w14:paraId="19AF424E" w14:textId="77777777" w:rsidR="00BD0B64" w:rsidRPr="00907200" w:rsidRDefault="00BD0B64" w:rsidP="00BD0B64">
                      <w:pPr>
                        <w:rPr>
                          <w:sz w:val="16"/>
                          <w:szCs w:val="16"/>
                        </w:rPr>
                      </w:pPr>
                      <w:r w:rsidRPr="00907200">
                        <w:rPr>
                          <w:rFonts w:hint="eastAsia"/>
                          <w:sz w:val="16"/>
                          <w:szCs w:val="16"/>
                        </w:rPr>
                        <w:t>（いずれかに○）</w:t>
                      </w:r>
                    </w:p>
                  </w:txbxContent>
                </v:textbox>
              </v:shape>
            </w:pict>
          </mc:Fallback>
        </mc:AlternateContent>
      </w:r>
      <w:r w:rsidR="00BD0B64" w:rsidRPr="00540E44">
        <w:rPr>
          <w:rFonts w:hint="eastAsia"/>
          <w:szCs w:val="24"/>
          <w:u w:val="single"/>
        </w:rPr>
        <w:t>スイートレディ、</w:t>
      </w:r>
      <w:r w:rsidR="00540E44" w:rsidRPr="00540E44">
        <w:rPr>
          <w:rFonts w:hint="eastAsia"/>
          <w:szCs w:val="24"/>
          <w:u w:val="single"/>
        </w:rPr>
        <w:t>陽まり</w:t>
      </w:r>
      <w:r w:rsidR="007F24CE" w:rsidRPr="00540E44">
        <w:rPr>
          <w:szCs w:val="24"/>
        </w:rPr>
        <w:t>は道総研の育成した</w:t>
      </w:r>
      <w:r w:rsidR="007F24CE" w:rsidRPr="00540E44">
        <w:rPr>
          <w:szCs w:val="24"/>
          <w:u w:val="single"/>
        </w:rPr>
        <w:t>登録品種</w:t>
      </w:r>
      <w:r w:rsidR="00540E44" w:rsidRPr="00540E44">
        <w:rPr>
          <w:rFonts w:hint="eastAsia"/>
          <w:szCs w:val="24"/>
          <w:u w:val="single"/>
        </w:rPr>
        <w:t>・出願品種</w:t>
      </w:r>
      <w:r w:rsidR="007F24CE" w:rsidRPr="00540E44">
        <w:rPr>
          <w:szCs w:val="24"/>
        </w:rPr>
        <w:t>です。</w:t>
      </w:r>
    </w:p>
    <w:bookmarkEnd w:id="0"/>
    <w:p w14:paraId="01059FC7" w14:textId="0A02699B" w:rsidR="007F24CE" w:rsidRPr="006E3777" w:rsidRDefault="007F24CE" w:rsidP="00D12C1B">
      <w:pPr>
        <w:spacing w:line="276" w:lineRule="auto"/>
        <w:ind w:firstLineChars="100" w:firstLine="219"/>
        <w:rPr>
          <w:u w:val="single"/>
        </w:rPr>
      </w:pPr>
    </w:p>
    <w:bookmarkEnd w:id="1"/>
    <w:p w14:paraId="2CDFDDF3" w14:textId="40E27ABC" w:rsidR="00D12C1B" w:rsidRDefault="00D12C1B" w:rsidP="00D12C1B">
      <w:pPr>
        <w:spacing w:line="276" w:lineRule="auto"/>
        <w:ind w:firstLineChars="100" w:firstLine="219"/>
      </w:pPr>
      <w:r w:rsidRPr="00D12C1B">
        <w:rPr>
          <w:rFonts w:hint="eastAsia"/>
          <w:u w:val="single"/>
        </w:rPr>
        <w:t>自家増殖を行う場合は、次の事項を遵守してください。</w:t>
      </w:r>
      <w:r w:rsidRPr="00D12C1B">
        <w:rPr>
          <w:rFonts w:hint="eastAsia"/>
          <w:sz w:val="18"/>
          <w:szCs w:val="18"/>
        </w:rPr>
        <w:t>【種苗法に基づき道総研が定めた条件】</w:t>
      </w:r>
    </w:p>
    <w:p w14:paraId="23528A32" w14:textId="5F44F887" w:rsidR="00D12C1B" w:rsidRPr="00D12C1B" w:rsidRDefault="00D12C1B" w:rsidP="00D12C1B">
      <w:pPr>
        <w:ind w:firstLineChars="200" w:firstLine="318"/>
        <w:rPr>
          <w:sz w:val="18"/>
          <w:szCs w:val="18"/>
        </w:rPr>
      </w:pPr>
      <w:r w:rsidRPr="00D12C1B">
        <w:rPr>
          <w:rFonts w:hint="eastAsia"/>
          <w:sz w:val="18"/>
          <w:szCs w:val="18"/>
        </w:rPr>
        <w:t>注）自家増殖：農業者が得た収穫物を自己の農業経営においてさらに種苗として利用すること</w:t>
      </w:r>
    </w:p>
    <w:p w14:paraId="308C6E9E" w14:textId="77777777" w:rsidR="00D12C1B" w:rsidRDefault="00D12C1B" w:rsidP="00D12C1B"/>
    <w:p w14:paraId="167C5DB2" w14:textId="2252F4A1" w:rsidR="00D12C1B" w:rsidRDefault="00D12C1B" w:rsidP="00D12C1B">
      <w:pPr>
        <w:ind w:left="219" w:hangingChars="100" w:hanging="219"/>
      </w:pPr>
      <w:r>
        <w:rPr>
          <w:rFonts w:hint="eastAsia"/>
        </w:rPr>
        <w:t>１　当該品種の</w:t>
      </w:r>
      <w:r w:rsidR="00AC0431">
        <w:rPr>
          <w:rFonts w:hint="eastAsia"/>
        </w:rPr>
        <w:t>剪定枝</w:t>
      </w:r>
      <w:r>
        <w:rPr>
          <w:rFonts w:hint="eastAsia"/>
        </w:rPr>
        <w:t>を種苗として利用する場合は、</w:t>
      </w:r>
      <w:r w:rsidRPr="00D12C1B">
        <w:rPr>
          <w:rFonts w:hint="eastAsia"/>
          <w:u w:val="single"/>
        </w:rPr>
        <w:t>自己の農業経営における利用に限るもの</w:t>
      </w:r>
      <w:r>
        <w:rPr>
          <w:rFonts w:hint="eastAsia"/>
        </w:rPr>
        <w:t>とし、</w:t>
      </w:r>
      <w:r w:rsidRPr="00D12C1B">
        <w:rPr>
          <w:rFonts w:hint="eastAsia"/>
          <w:u w:val="single"/>
        </w:rPr>
        <w:t>有償・無償を問わず、種苗として第三者に譲渡しないこと</w:t>
      </w:r>
      <w:r>
        <w:rPr>
          <w:rFonts w:hint="eastAsia"/>
        </w:rPr>
        <w:t>。</w:t>
      </w:r>
    </w:p>
    <w:p w14:paraId="1F568451" w14:textId="77777777" w:rsidR="00AC0431" w:rsidRDefault="00AC0431" w:rsidP="00D12C1B">
      <w:pPr>
        <w:ind w:left="219" w:hangingChars="100" w:hanging="219"/>
      </w:pPr>
    </w:p>
    <w:p w14:paraId="3C233547" w14:textId="132F798B" w:rsidR="00D12C1B" w:rsidRDefault="00D12C1B" w:rsidP="00D12C1B">
      <w:pPr>
        <w:ind w:left="219" w:hangingChars="100" w:hanging="219"/>
      </w:pPr>
      <w:r>
        <w:rPr>
          <w:rFonts w:hint="eastAsia"/>
        </w:rPr>
        <w:t xml:space="preserve">２　</w:t>
      </w:r>
      <w:r w:rsidR="00AC0431">
        <w:rPr>
          <w:rFonts w:hint="eastAsia"/>
        </w:rPr>
        <w:t>剪定枝を</w:t>
      </w:r>
      <w:r>
        <w:rPr>
          <w:rFonts w:hint="eastAsia"/>
        </w:rPr>
        <w:t>種苗として用いる際は、当該品種の特性を損なうことのないよう、適切に選別して利用すること。</w:t>
      </w:r>
    </w:p>
    <w:p w14:paraId="1CBC0AAA" w14:textId="77777777" w:rsidR="00AC0431" w:rsidRDefault="00AC0431" w:rsidP="00D12C1B">
      <w:pPr>
        <w:ind w:left="219" w:hangingChars="100" w:hanging="219"/>
      </w:pPr>
    </w:p>
    <w:p w14:paraId="2DBFC6CD" w14:textId="3FD52AF4" w:rsidR="00D12C1B" w:rsidRDefault="00D12C1B" w:rsidP="00D12C1B">
      <w:pPr>
        <w:ind w:left="219" w:hangingChars="100" w:hanging="219"/>
      </w:pPr>
      <w:r>
        <w:rPr>
          <w:rFonts w:hint="eastAsia"/>
        </w:rPr>
        <w:t>３　自己の農業経営において</w:t>
      </w:r>
      <w:r w:rsidRPr="00D12C1B">
        <w:rPr>
          <w:rFonts w:hint="eastAsia"/>
          <w:u w:val="single"/>
        </w:rPr>
        <w:t>種苗として用いなかった</w:t>
      </w:r>
      <w:r w:rsidR="00540E44">
        <w:rPr>
          <w:rFonts w:hint="eastAsia"/>
          <w:u w:val="single"/>
        </w:rPr>
        <w:t>剪定枝</w:t>
      </w:r>
      <w:r w:rsidRPr="00D12C1B">
        <w:rPr>
          <w:rFonts w:hint="eastAsia"/>
          <w:u w:val="single"/>
        </w:rPr>
        <w:t>は</w:t>
      </w:r>
      <w:r>
        <w:rPr>
          <w:rFonts w:hint="eastAsia"/>
        </w:rPr>
        <w:t>、種苗として利用されることのないよう、</w:t>
      </w:r>
      <w:r w:rsidRPr="00D12C1B">
        <w:rPr>
          <w:rFonts w:hint="eastAsia"/>
          <w:u w:val="single"/>
        </w:rPr>
        <w:t>遅滞なく廃棄すること</w:t>
      </w:r>
      <w:r>
        <w:rPr>
          <w:rFonts w:hint="eastAsia"/>
        </w:rPr>
        <w:t>。</w:t>
      </w:r>
    </w:p>
    <w:p w14:paraId="7F6AF724" w14:textId="77777777" w:rsidR="00AC0431" w:rsidRPr="00540E44" w:rsidRDefault="00AC0431" w:rsidP="00D12C1B">
      <w:pPr>
        <w:ind w:left="219" w:hangingChars="100" w:hanging="219"/>
      </w:pPr>
    </w:p>
    <w:p w14:paraId="313A706E" w14:textId="7945648E" w:rsidR="00D12C1B" w:rsidRDefault="00D12C1B" w:rsidP="00D12C1B">
      <w:pPr>
        <w:ind w:left="219" w:hangingChars="100" w:hanging="219"/>
      </w:pPr>
      <w:r>
        <w:rPr>
          <w:rFonts w:hint="eastAsia"/>
        </w:rPr>
        <w:t>４　第三者から、当該品種の</w:t>
      </w:r>
      <w:r w:rsidR="00AC0431">
        <w:rPr>
          <w:rFonts w:hint="eastAsia"/>
        </w:rPr>
        <w:t>剪定枝</w:t>
      </w:r>
      <w:r>
        <w:rPr>
          <w:rFonts w:hint="eastAsia"/>
        </w:rPr>
        <w:t>を種苗として譲り受けたい又は譲渡したい旨の申し出があった場合は、遅滞なく種苗の購入先を通じ、</w:t>
      </w:r>
      <w:r w:rsidR="007F24CE">
        <w:rPr>
          <w:rFonts w:hint="eastAsia"/>
        </w:rPr>
        <w:t>又は直接、</w:t>
      </w:r>
      <w:r>
        <w:rPr>
          <w:rFonts w:hint="eastAsia"/>
        </w:rPr>
        <w:t>道総研にその旨を報告すること。</w:t>
      </w:r>
    </w:p>
    <w:p w14:paraId="18EC96DE" w14:textId="4CF22601" w:rsidR="00D12C1B" w:rsidRDefault="00AE4A21" w:rsidP="00D12C1B">
      <w:pPr>
        <w:ind w:left="219" w:hangingChars="100" w:hanging="219"/>
      </w:pPr>
      <w:r w:rsidRPr="00D12C1B">
        <w:rPr>
          <w:rFonts w:hAnsi="ＭＳ ゴシック"/>
          <w:noProof/>
          <w:szCs w:val="24"/>
        </w:rPr>
        <mc:AlternateContent>
          <mc:Choice Requires="wps">
            <w:drawing>
              <wp:anchor distT="0" distB="0" distL="114300" distR="114300" simplePos="0" relativeHeight="251659264" behindDoc="0" locked="0" layoutInCell="1" allowOverlap="1" wp14:anchorId="08DBD55A" wp14:editId="253DBF83">
                <wp:simplePos x="0" y="0"/>
                <wp:positionH relativeFrom="column">
                  <wp:posOffset>-41275</wp:posOffset>
                </wp:positionH>
                <wp:positionV relativeFrom="paragraph">
                  <wp:posOffset>191135</wp:posOffset>
                </wp:positionV>
                <wp:extent cx="4632960" cy="5334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4632960" cy="533400"/>
                        </a:xfrm>
                        <a:prstGeom prst="rect">
                          <a:avLst/>
                        </a:prstGeom>
                        <a:noFill/>
                        <a:ln w="6350">
                          <a:noFill/>
                        </a:ln>
                      </wps:spPr>
                      <wps:txbx>
                        <w:txbxContent>
                          <w:p w14:paraId="4A0B1C2D" w14:textId="77777777" w:rsidR="00D12C1B" w:rsidRDefault="00D12C1B" w:rsidP="00D12C1B">
                            <w:pPr>
                              <w:spacing w:line="60" w:lineRule="atLeast"/>
                              <w:rPr>
                                <w:rFonts w:hAnsi="ＭＳ ゴシック"/>
                                <w:sz w:val="16"/>
                                <w:szCs w:val="16"/>
                              </w:rPr>
                            </w:pPr>
                            <w:bookmarkStart w:id="2" w:name="_Hlk78466007"/>
                            <w:bookmarkStart w:id="3" w:name="_Hlk78466008"/>
                            <w:r w:rsidRPr="00D0542E">
                              <w:rPr>
                                <w:rFonts w:hAnsi="ＭＳ ゴシック" w:hint="eastAsia"/>
                                <w:sz w:val="16"/>
                                <w:szCs w:val="16"/>
                              </w:rPr>
                              <w:t>※　品種ごとの取扱い等詳細は、当機構ホームページからご確認ください。</w:t>
                            </w:r>
                          </w:p>
                          <w:p w14:paraId="2744B43B"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bookmarkEnd w:id="2"/>
                            <w:bookmarkEnd w:id="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BD55A" id="_x0000_s1029" type="#_x0000_t202" style="position:absolute;left:0;text-align:left;margin-left:-3.25pt;margin-top:15.05pt;width:364.8pt;height: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FkyGwIAADM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" filled="f" stroked="f" strokeweight=".5pt">
                <v:textbox>
                  <w:txbxContent>
                    <w:p w14:paraId="4A0B1C2D" w14:textId="77777777" w:rsidR="00D12C1B" w:rsidRDefault="00D12C1B" w:rsidP="00D12C1B">
                      <w:pPr>
                        <w:spacing w:line="60" w:lineRule="atLeast"/>
                        <w:rPr>
                          <w:rFonts w:hAnsi="ＭＳ ゴシック"/>
                          <w:sz w:val="16"/>
                          <w:szCs w:val="16"/>
                        </w:rPr>
                      </w:pPr>
                      <w:bookmarkStart w:id="4" w:name="_Hlk78466007"/>
                      <w:bookmarkStart w:id="5" w:name="_Hlk78466008"/>
                      <w:r w:rsidRPr="00D0542E">
                        <w:rPr>
                          <w:rFonts w:hAnsi="ＭＳ ゴシック" w:hint="eastAsia"/>
                          <w:sz w:val="16"/>
                          <w:szCs w:val="16"/>
                        </w:rPr>
                        <w:t>※　品種ごとの取扱い等詳細は、当機構ホームページからご確認ください。</w:t>
                      </w:r>
                    </w:p>
                    <w:p w14:paraId="2744B43B"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bookmarkEnd w:id="4"/>
                      <w:bookmarkEnd w:id="5"/>
                    </w:p>
                  </w:txbxContent>
                </v:textbox>
              </v:shape>
            </w:pict>
          </mc:Fallback>
        </mc:AlternateContent>
      </w:r>
    </w:p>
    <w:p w14:paraId="7B95274D" w14:textId="1AB28056" w:rsidR="00AC0431" w:rsidRDefault="00AC0431" w:rsidP="00D12C1B">
      <w:pPr>
        <w:ind w:left="219" w:hangingChars="100" w:hanging="219"/>
      </w:pPr>
    </w:p>
    <w:p w14:paraId="75E6323B" w14:textId="7CF9CCFD" w:rsidR="00AC0431" w:rsidRDefault="006C5A1C" w:rsidP="00D12C1B">
      <w:pPr>
        <w:ind w:left="219" w:hangingChars="100" w:hanging="219"/>
      </w:pPr>
      <w:r w:rsidRPr="00D0542E">
        <w:rPr>
          <w:rFonts w:hint="eastAsia"/>
          <w:noProof/>
        </w:rPr>
        <w:drawing>
          <wp:anchor distT="0" distB="0" distL="114300" distR="114300" simplePos="0" relativeHeight="251661312" behindDoc="0" locked="0" layoutInCell="1" allowOverlap="1" wp14:anchorId="20D8B18A" wp14:editId="50B5590D">
            <wp:simplePos x="0" y="0"/>
            <wp:positionH relativeFrom="column">
              <wp:posOffset>3333750</wp:posOffset>
            </wp:positionH>
            <wp:positionV relativeFrom="paragraph">
              <wp:posOffset>20097</wp:posOffset>
            </wp:positionV>
            <wp:extent cx="516671" cy="511175"/>
            <wp:effectExtent l="0" t="0" r="0" b="317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6671" cy="51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0431" w:rsidRPr="00A653CE">
        <w:rPr>
          <w:rFonts w:hint="eastAsia"/>
          <w:noProof/>
        </w:rPr>
        <w:drawing>
          <wp:anchor distT="0" distB="0" distL="114300" distR="114300" simplePos="0" relativeHeight="251663360" behindDoc="0" locked="0" layoutInCell="1" allowOverlap="1" wp14:anchorId="00F7741D" wp14:editId="4E3DD6EF">
            <wp:simplePos x="0" y="0"/>
            <wp:positionH relativeFrom="margin">
              <wp:posOffset>4103370</wp:posOffset>
            </wp:positionH>
            <wp:positionV relativeFrom="paragraph">
              <wp:posOffset>71755</wp:posOffset>
            </wp:positionV>
            <wp:extent cx="381000" cy="457200"/>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57200"/>
                    </a:xfrm>
                    <a:prstGeom prst="rect">
                      <a:avLst/>
                    </a:prstGeom>
                    <a:noFill/>
                    <a:ln>
                      <a:noFill/>
                    </a:ln>
                  </pic:spPr>
                </pic:pic>
              </a:graphicData>
            </a:graphic>
            <wp14:sizeRelV relativeFrom="margin">
              <wp14:pctHeight>0</wp14:pctHeight>
            </wp14:sizeRelV>
          </wp:anchor>
        </w:drawing>
      </w:r>
    </w:p>
    <w:p w14:paraId="015DEAB5" w14:textId="71532E26" w:rsidR="00AC0431" w:rsidRDefault="00AC0431" w:rsidP="00D12C1B">
      <w:pPr>
        <w:ind w:left="219" w:hangingChars="100" w:hanging="219"/>
      </w:pPr>
      <w:r>
        <w:rPr>
          <w:noProof/>
        </w:rPr>
        <w:drawing>
          <wp:anchor distT="0" distB="0" distL="114300" distR="114300" simplePos="0" relativeHeight="251665408" behindDoc="0" locked="0" layoutInCell="1" allowOverlap="1" wp14:anchorId="765DCC12" wp14:editId="66D89BC7">
            <wp:simplePos x="0" y="0"/>
            <wp:positionH relativeFrom="margin">
              <wp:posOffset>4653280</wp:posOffset>
            </wp:positionH>
            <wp:positionV relativeFrom="paragraph">
              <wp:posOffset>17568</wp:posOffset>
            </wp:positionV>
            <wp:extent cx="1539240" cy="360680"/>
            <wp:effectExtent l="0" t="0" r="3810" b="1270"/>
            <wp:wrapNone/>
            <wp:docPr id="15" name="図 15" descr="\\10.40.10.12\hro法人本部\01共通\☆広報☆\【内部】シンボルマーク\マークデータ個別ファイル\HROシンボル＋和文【低サイズ】.jpg"/>
            <wp:cNvGraphicFramePr/>
            <a:graphic xmlns:a="http://schemas.openxmlformats.org/drawingml/2006/main">
              <a:graphicData uri="http://schemas.openxmlformats.org/drawingml/2006/picture">
                <pic:pic xmlns:pic="http://schemas.openxmlformats.org/drawingml/2006/picture">
                  <pic:nvPicPr>
                    <pic:cNvPr id="15" name="図 15" descr="\\10.40.10.12\hro法人本部\01共通\☆広報☆\【内部】シンボルマーク\マークデータ個別ファイル\HROシンボル＋和文【低サイズ】.jpg"/>
                    <pic:cNvPicPr/>
                  </pic:nvPicPr>
                  <pic:blipFill rotWithShape="1">
                    <a:blip r:embed="rId8" cstate="print">
                      <a:extLst>
                        <a:ext uri="{28A0092B-C50C-407E-A947-70E740481C1C}">
                          <a14:useLocalDpi xmlns:a14="http://schemas.microsoft.com/office/drawing/2010/main" val="0"/>
                        </a:ext>
                      </a:extLst>
                    </a:blip>
                    <a:srcRect/>
                    <a:stretch/>
                  </pic:blipFill>
                  <pic:spPr bwMode="auto">
                    <a:xfrm>
                      <a:off x="0" y="0"/>
                      <a:ext cx="1539240" cy="360680"/>
                    </a:xfrm>
                    <a:prstGeom prst="rect">
                      <a:avLst/>
                    </a:prstGeom>
                    <a:noFill/>
                    <a:ln>
                      <a:noFill/>
                    </a:ln>
                    <a:extLst>
                      <a:ext uri="{53640926-AAD7-44D8-BBD7-CCE9431645EC}">
                        <a14:shadowObscured xmlns:a14="http://schemas.microsoft.com/office/drawing/2010/main"/>
                      </a:ext>
                    </a:extLst>
                  </pic:spPr>
                </pic:pic>
              </a:graphicData>
            </a:graphic>
          </wp:anchor>
        </w:drawing>
      </w:r>
    </w:p>
    <w:p w14:paraId="62C24E8F" w14:textId="79A8C8EF" w:rsidR="00AC0431" w:rsidRDefault="00AC0431" w:rsidP="00D12C1B">
      <w:pPr>
        <w:ind w:left="219" w:hangingChars="100" w:hanging="219"/>
      </w:pPr>
    </w:p>
    <w:p w14:paraId="3FA5750E" w14:textId="77777777" w:rsidR="00AC0431" w:rsidRDefault="00AC0431" w:rsidP="00D12C1B">
      <w:pPr>
        <w:ind w:left="219" w:hangingChars="100" w:hanging="219"/>
      </w:pPr>
    </w:p>
    <w:p w14:paraId="6745E6E7" w14:textId="0B96674C" w:rsidR="00907200" w:rsidRDefault="005421B7" w:rsidP="00D12C1B">
      <w:pPr>
        <w:ind w:left="219" w:hangingChars="100" w:hanging="219"/>
      </w:pPr>
      <w:r>
        <w:rPr>
          <w:noProof/>
        </w:rPr>
        <mc:AlternateContent>
          <mc:Choice Requires="wps">
            <w:drawing>
              <wp:anchor distT="0" distB="0" distL="114300" distR="114300" simplePos="0" relativeHeight="251671552" behindDoc="0" locked="0" layoutInCell="1" allowOverlap="1" wp14:anchorId="20567497" wp14:editId="45D7AA0B">
                <wp:simplePos x="0" y="0"/>
                <wp:positionH relativeFrom="column">
                  <wp:posOffset>-287655</wp:posOffset>
                </wp:positionH>
                <wp:positionV relativeFrom="paragraph">
                  <wp:posOffset>97790</wp:posOffset>
                </wp:positionV>
                <wp:extent cx="6937167" cy="18197"/>
                <wp:effectExtent l="0" t="0" r="35560" b="20320"/>
                <wp:wrapNone/>
                <wp:docPr id="10" name="直線コネクタ 10"/>
                <wp:cNvGraphicFramePr/>
                <a:graphic xmlns:a="http://schemas.openxmlformats.org/drawingml/2006/main">
                  <a:graphicData uri="http://schemas.microsoft.com/office/word/2010/wordprocessingShape">
                    <wps:wsp>
                      <wps:cNvCnPr/>
                      <wps:spPr>
                        <a:xfrm flipV="1">
                          <a:off x="0" y="0"/>
                          <a:ext cx="6937167" cy="18197"/>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745E3B" id="直線コネクタ 10" o:spid="_x0000_s1026" style="position:absolute;left:0;text-align:lef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65pt,7.7pt" to="523.6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" strokecolor="#4472c4 [3204]" strokeweight=".5pt">
                <v:stroke dashstyle="dash" joinstyle="miter"/>
              </v:line>
            </w:pict>
          </mc:Fallback>
        </mc:AlternateContent>
      </w:r>
      <w:r w:rsidR="00540E44" w:rsidRPr="00BC18A6">
        <w:rPr>
          <w:noProof/>
          <w:sz w:val="28"/>
          <w:szCs w:val="28"/>
          <w:u w:val="single"/>
        </w:rPr>
        <mc:AlternateContent>
          <mc:Choice Requires="wps">
            <w:drawing>
              <wp:anchor distT="45720" distB="45720" distL="114300" distR="114300" simplePos="0" relativeHeight="251680768" behindDoc="0" locked="0" layoutInCell="1" allowOverlap="1" wp14:anchorId="315EED90" wp14:editId="6CDA3B31">
                <wp:simplePos x="0" y="0"/>
                <wp:positionH relativeFrom="margin">
                  <wp:posOffset>5288915</wp:posOffset>
                </wp:positionH>
                <wp:positionV relativeFrom="paragraph">
                  <wp:posOffset>171450</wp:posOffset>
                </wp:positionV>
                <wp:extent cx="1190625" cy="283301"/>
                <wp:effectExtent l="0" t="0" r="0" b="2540"/>
                <wp:wrapNone/>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283301"/>
                        </a:xfrm>
                        <a:prstGeom prst="rect">
                          <a:avLst/>
                        </a:prstGeom>
                        <a:noFill/>
                        <a:ln w="9525">
                          <a:noFill/>
                          <a:miter lim="800000"/>
                          <a:headEnd/>
                          <a:tailEnd/>
                        </a:ln>
                      </wps:spPr>
                      <wps:txbx>
                        <w:txbxContent>
                          <w:p w14:paraId="6A03CC3C" w14:textId="2129D381" w:rsidR="00BD0B64" w:rsidRPr="005421B7" w:rsidRDefault="00BD0B64" w:rsidP="00BD0B64">
                            <w:pPr>
                              <w:jc w:val="right"/>
                              <w:rPr>
                                <w:szCs w:val="24"/>
                              </w:rPr>
                            </w:pPr>
                            <w:r w:rsidRPr="005421B7">
                              <w:rPr>
                                <w:rFonts w:hint="eastAsia"/>
                                <w:szCs w:val="24"/>
                              </w:rPr>
                              <w:t>【道内</w:t>
                            </w:r>
                            <w:r w:rsidR="005421B7" w:rsidRPr="005421B7">
                              <w:rPr>
                                <w:rFonts w:hint="eastAsia"/>
                                <w:szCs w:val="24"/>
                              </w:rPr>
                              <w:t>・果樹</w:t>
                            </w:r>
                            <w:r w:rsidRPr="005421B7">
                              <w:rPr>
                                <w:rFonts w:hint="eastAsia"/>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5EED90" id="_x0000_s1030" type="#_x0000_t202" style="position:absolute;left:0;text-align:left;margin-left:416.45pt;margin-top:13.5pt;width:93.75pt;height:22.3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" filled="f" stroked="f">
                <v:textbox>
                  <w:txbxContent>
                    <w:p w14:paraId="6A03CC3C" w14:textId="2129D381" w:rsidR="00BD0B64" w:rsidRPr="005421B7" w:rsidRDefault="00BD0B64" w:rsidP="00BD0B64">
                      <w:pPr>
                        <w:jc w:val="right"/>
                        <w:rPr>
                          <w:szCs w:val="24"/>
                        </w:rPr>
                      </w:pPr>
                      <w:r w:rsidRPr="005421B7">
                        <w:rPr>
                          <w:rFonts w:hint="eastAsia"/>
                          <w:szCs w:val="24"/>
                        </w:rPr>
                        <w:t>【道内</w:t>
                      </w:r>
                      <w:r w:rsidR="005421B7" w:rsidRPr="005421B7">
                        <w:rPr>
                          <w:rFonts w:hint="eastAsia"/>
                          <w:szCs w:val="24"/>
                        </w:rPr>
                        <w:t>・果樹</w:t>
                      </w:r>
                      <w:r w:rsidRPr="005421B7">
                        <w:rPr>
                          <w:rFonts w:hint="eastAsia"/>
                          <w:szCs w:val="24"/>
                        </w:rPr>
                        <w:t>】</w:t>
                      </w:r>
                    </w:p>
                  </w:txbxContent>
                </v:textbox>
                <w10:wrap anchorx="margin"/>
              </v:shape>
            </w:pict>
          </mc:Fallback>
        </mc:AlternateContent>
      </w:r>
    </w:p>
    <w:p w14:paraId="73794247" w14:textId="2E375A7C" w:rsidR="00D12C1B" w:rsidRDefault="00D12C1B" w:rsidP="00D12C1B">
      <w:pPr>
        <w:ind w:left="219" w:hangingChars="100" w:hanging="219"/>
      </w:pPr>
    </w:p>
    <w:p w14:paraId="1C970577" w14:textId="77777777" w:rsidR="005421B7" w:rsidRDefault="005421B7" w:rsidP="00D12C1B">
      <w:pPr>
        <w:ind w:left="219" w:hangingChars="100" w:hanging="219"/>
      </w:pPr>
    </w:p>
    <w:p w14:paraId="741ACD2C" w14:textId="5C42DFA6" w:rsidR="00540E44" w:rsidRPr="00540E44" w:rsidRDefault="00601270" w:rsidP="00540E44">
      <w:pPr>
        <w:jc w:val="center"/>
        <w:rPr>
          <w:szCs w:val="24"/>
        </w:rPr>
      </w:pPr>
      <w:r w:rsidRPr="00540E44">
        <w:rPr>
          <w:noProof/>
          <w:szCs w:val="24"/>
          <w:u w:val="single"/>
        </w:rPr>
        <mc:AlternateContent>
          <mc:Choice Requires="wps">
            <w:drawing>
              <wp:anchor distT="45720" distB="45720" distL="114300" distR="114300" simplePos="0" relativeHeight="251691008" behindDoc="0" locked="0" layoutInCell="1" allowOverlap="1" wp14:anchorId="3B7FFA4A" wp14:editId="680C6444">
                <wp:simplePos x="0" y="0"/>
                <wp:positionH relativeFrom="column">
                  <wp:posOffset>4221480</wp:posOffset>
                </wp:positionH>
                <wp:positionV relativeFrom="paragraph">
                  <wp:posOffset>114300</wp:posOffset>
                </wp:positionV>
                <wp:extent cx="952500" cy="283301"/>
                <wp:effectExtent l="0" t="0" r="0" b="2540"/>
                <wp:wrapNone/>
                <wp:docPr id="1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83301"/>
                        </a:xfrm>
                        <a:prstGeom prst="rect">
                          <a:avLst/>
                        </a:prstGeom>
                        <a:noFill/>
                        <a:ln w="9525">
                          <a:noFill/>
                          <a:miter lim="800000"/>
                          <a:headEnd/>
                          <a:tailEnd/>
                        </a:ln>
                      </wps:spPr>
                      <wps:txbx>
                        <w:txbxContent>
                          <w:p w14:paraId="0C2ECBD0" w14:textId="77777777" w:rsidR="00540E44" w:rsidRPr="00907200" w:rsidRDefault="00540E44" w:rsidP="00540E44">
                            <w:pPr>
                              <w:rPr>
                                <w:sz w:val="16"/>
                                <w:szCs w:val="16"/>
                              </w:rPr>
                            </w:pPr>
                            <w:r w:rsidRPr="00907200">
                              <w:rPr>
                                <w:rFonts w:hint="eastAsia"/>
                                <w:sz w:val="16"/>
                                <w:szCs w:val="16"/>
                              </w:rPr>
                              <w:t>（いずれかに○）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7FFA4A" id="_x0000_s1031" type="#_x0000_t202" style="position:absolute;left:0;text-align:left;margin-left:332.4pt;margin-top:9pt;width:75pt;height:22.3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" filled="f" stroked="f">
                <v:textbox>
                  <w:txbxContent>
                    <w:p w14:paraId="0C2ECBD0" w14:textId="77777777" w:rsidR="00540E44" w:rsidRPr="00907200" w:rsidRDefault="00540E44" w:rsidP="00540E44">
                      <w:pPr>
                        <w:rPr>
                          <w:sz w:val="16"/>
                          <w:szCs w:val="16"/>
                        </w:rPr>
                      </w:pPr>
                      <w:r w:rsidRPr="00907200">
                        <w:rPr>
                          <w:rFonts w:hint="eastAsia"/>
                          <w:sz w:val="16"/>
                          <w:szCs w:val="16"/>
                        </w:rPr>
                        <w:t>（いずれかに○）</w:t>
                      </w:r>
                    </w:p>
                  </w:txbxContent>
                </v:textbox>
              </v:shape>
            </w:pict>
          </mc:Fallback>
        </mc:AlternateContent>
      </w:r>
      <w:r w:rsidRPr="00540E44">
        <w:rPr>
          <w:noProof/>
          <w:szCs w:val="24"/>
          <w:u w:val="single"/>
        </w:rPr>
        <mc:AlternateContent>
          <mc:Choice Requires="wps">
            <w:drawing>
              <wp:anchor distT="45720" distB="45720" distL="114300" distR="114300" simplePos="0" relativeHeight="251689984" behindDoc="0" locked="0" layoutInCell="1" allowOverlap="1" wp14:anchorId="3B0C136C" wp14:editId="3CF075C6">
                <wp:simplePos x="0" y="0"/>
                <wp:positionH relativeFrom="column">
                  <wp:posOffset>1264920</wp:posOffset>
                </wp:positionH>
                <wp:positionV relativeFrom="paragraph">
                  <wp:posOffset>106045</wp:posOffset>
                </wp:positionV>
                <wp:extent cx="952500" cy="283301"/>
                <wp:effectExtent l="0" t="0" r="0" b="2540"/>
                <wp:wrapNone/>
                <wp:docPr id="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83301"/>
                        </a:xfrm>
                        <a:prstGeom prst="rect">
                          <a:avLst/>
                        </a:prstGeom>
                        <a:noFill/>
                        <a:ln w="9525">
                          <a:noFill/>
                          <a:miter lim="800000"/>
                          <a:headEnd/>
                          <a:tailEnd/>
                        </a:ln>
                      </wps:spPr>
                      <wps:txbx>
                        <w:txbxContent>
                          <w:p w14:paraId="7A4DA561" w14:textId="77777777" w:rsidR="00540E44" w:rsidRPr="00907200" w:rsidRDefault="00540E44" w:rsidP="00540E44">
                            <w:pPr>
                              <w:rPr>
                                <w:sz w:val="16"/>
                                <w:szCs w:val="16"/>
                              </w:rPr>
                            </w:pPr>
                            <w:r w:rsidRPr="00907200">
                              <w:rPr>
                                <w:rFonts w:hint="eastAsia"/>
                                <w:sz w:val="16"/>
                                <w:szCs w:val="16"/>
                              </w:rPr>
                              <w:t>（いずれかに○）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0C136C" id="_x0000_s1032" type="#_x0000_t202" style="position:absolute;left:0;text-align:left;margin-left:99.6pt;margin-top:8.35pt;width:75pt;height:22.3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" filled="f" stroked="f">
                <v:textbox>
                  <w:txbxContent>
                    <w:p w14:paraId="7A4DA561" w14:textId="77777777" w:rsidR="00540E44" w:rsidRPr="00907200" w:rsidRDefault="00540E44" w:rsidP="00540E44">
                      <w:pPr>
                        <w:rPr>
                          <w:sz w:val="16"/>
                          <w:szCs w:val="16"/>
                        </w:rPr>
                      </w:pPr>
                      <w:r w:rsidRPr="00907200">
                        <w:rPr>
                          <w:rFonts w:hint="eastAsia"/>
                          <w:sz w:val="16"/>
                          <w:szCs w:val="16"/>
                        </w:rPr>
                        <w:t>（いずれかに○）</w:t>
                      </w:r>
                    </w:p>
                  </w:txbxContent>
                </v:textbox>
              </v:shape>
            </w:pict>
          </mc:Fallback>
        </mc:AlternateContent>
      </w:r>
      <w:r w:rsidR="00540E44" w:rsidRPr="00540E44">
        <w:rPr>
          <w:rFonts w:hint="eastAsia"/>
          <w:szCs w:val="24"/>
          <w:u w:val="single"/>
        </w:rPr>
        <w:t>スイートレディ、陽まり</w:t>
      </w:r>
      <w:r w:rsidR="00540E44" w:rsidRPr="00540E44">
        <w:rPr>
          <w:szCs w:val="24"/>
        </w:rPr>
        <w:t>は道総研の育成した</w:t>
      </w:r>
      <w:r w:rsidR="00540E44" w:rsidRPr="00540E44">
        <w:rPr>
          <w:szCs w:val="24"/>
          <w:u w:val="single"/>
        </w:rPr>
        <w:t>登録品種</w:t>
      </w:r>
      <w:r w:rsidR="00540E44" w:rsidRPr="00540E44">
        <w:rPr>
          <w:rFonts w:hint="eastAsia"/>
          <w:szCs w:val="24"/>
          <w:u w:val="single"/>
        </w:rPr>
        <w:t>・出願品種</w:t>
      </w:r>
      <w:r w:rsidR="00540E44" w:rsidRPr="00540E44">
        <w:rPr>
          <w:szCs w:val="24"/>
        </w:rPr>
        <w:t>です。</w:t>
      </w:r>
    </w:p>
    <w:p w14:paraId="433DF8D6" w14:textId="77777777" w:rsidR="00540E44" w:rsidRPr="00BD0B64" w:rsidRDefault="00540E44" w:rsidP="00540E44">
      <w:pPr>
        <w:spacing w:line="276" w:lineRule="auto"/>
        <w:ind w:firstLineChars="100" w:firstLine="219"/>
        <w:rPr>
          <w:u w:val="single"/>
        </w:rPr>
      </w:pPr>
    </w:p>
    <w:p w14:paraId="2E62D4EB" w14:textId="77777777" w:rsidR="00AC0431" w:rsidRDefault="00AC0431" w:rsidP="00AC0431">
      <w:pPr>
        <w:spacing w:line="276" w:lineRule="auto"/>
        <w:ind w:firstLineChars="100" w:firstLine="219"/>
      </w:pPr>
      <w:r w:rsidRPr="00D12C1B">
        <w:rPr>
          <w:rFonts w:hint="eastAsia"/>
          <w:u w:val="single"/>
        </w:rPr>
        <w:t>自家増殖を行う場合は、次の事項を遵守してください。</w:t>
      </w:r>
      <w:r w:rsidRPr="00D12C1B">
        <w:rPr>
          <w:rFonts w:hint="eastAsia"/>
          <w:sz w:val="18"/>
          <w:szCs w:val="18"/>
        </w:rPr>
        <w:t>【種苗法に基づき道総研が定めた条件】</w:t>
      </w:r>
    </w:p>
    <w:p w14:paraId="208F1237" w14:textId="77777777" w:rsidR="00AC0431" w:rsidRPr="00D12C1B" w:rsidRDefault="00AC0431" w:rsidP="00AC0431">
      <w:pPr>
        <w:ind w:firstLineChars="200" w:firstLine="318"/>
        <w:rPr>
          <w:sz w:val="18"/>
          <w:szCs w:val="18"/>
        </w:rPr>
      </w:pPr>
      <w:r w:rsidRPr="00D12C1B">
        <w:rPr>
          <w:rFonts w:hint="eastAsia"/>
          <w:sz w:val="18"/>
          <w:szCs w:val="18"/>
        </w:rPr>
        <w:t>注）自家増殖：農業者が得た収穫物を自己の農業経営においてさらに種苗として利用すること</w:t>
      </w:r>
    </w:p>
    <w:p w14:paraId="2BBA8F77" w14:textId="77777777" w:rsidR="00AC0431" w:rsidRDefault="00AC0431" w:rsidP="00AC0431"/>
    <w:p w14:paraId="2F1E86A6" w14:textId="77777777" w:rsidR="00AC0431" w:rsidRDefault="00AC0431" w:rsidP="00AC0431">
      <w:pPr>
        <w:ind w:left="219" w:hangingChars="100" w:hanging="219"/>
      </w:pPr>
      <w:r>
        <w:rPr>
          <w:rFonts w:hint="eastAsia"/>
        </w:rPr>
        <w:t>１　当該品種の剪定枝を種苗として利用する場合は、</w:t>
      </w:r>
      <w:r w:rsidRPr="00D12C1B">
        <w:rPr>
          <w:rFonts w:hint="eastAsia"/>
          <w:u w:val="single"/>
        </w:rPr>
        <w:t>自己の農業経営における利用に限るもの</w:t>
      </w:r>
      <w:r>
        <w:rPr>
          <w:rFonts w:hint="eastAsia"/>
        </w:rPr>
        <w:t>とし、</w:t>
      </w:r>
      <w:r w:rsidRPr="00D12C1B">
        <w:rPr>
          <w:rFonts w:hint="eastAsia"/>
          <w:u w:val="single"/>
        </w:rPr>
        <w:t>有償・無償を問わず、種苗として第三者に譲渡しないこと</w:t>
      </w:r>
      <w:r>
        <w:rPr>
          <w:rFonts w:hint="eastAsia"/>
        </w:rPr>
        <w:t>。</w:t>
      </w:r>
    </w:p>
    <w:p w14:paraId="41204D8B" w14:textId="77777777" w:rsidR="00AC0431" w:rsidRDefault="00AC0431" w:rsidP="00AC0431">
      <w:pPr>
        <w:ind w:left="219" w:hangingChars="100" w:hanging="219"/>
      </w:pPr>
    </w:p>
    <w:p w14:paraId="0F4BB307" w14:textId="77777777" w:rsidR="00AC0431" w:rsidRDefault="00AC0431" w:rsidP="00AC0431">
      <w:pPr>
        <w:ind w:left="219" w:hangingChars="100" w:hanging="219"/>
      </w:pPr>
      <w:r>
        <w:rPr>
          <w:rFonts w:hint="eastAsia"/>
        </w:rPr>
        <w:t>２　剪定枝を種苗として用いる際は、当該品種の特性を損なうことのないよう、適切に選別して利用すること。</w:t>
      </w:r>
    </w:p>
    <w:p w14:paraId="661FCBBD" w14:textId="77777777" w:rsidR="00AC0431" w:rsidRDefault="00AC0431" w:rsidP="00AC0431">
      <w:pPr>
        <w:ind w:left="219" w:hangingChars="100" w:hanging="219"/>
      </w:pPr>
    </w:p>
    <w:p w14:paraId="6CD7F457" w14:textId="0D9F2AD8" w:rsidR="00AC0431" w:rsidRDefault="00AC0431" w:rsidP="00AC0431">
      <w:pPr>
        <w:ind w:left="219" w:hangingChars="100" w:hanging="219"/>
      </w:pPr>
      <w:r>
        <w:rPr>
          <w:rFonts w:hint="eastAsia"/>
        </w:rPr>
        <w:t>３　自己の農業経営において</w:t>
      </w:r>
      <w:r w:rsidRPr="00D12C1B">
        <w:rPr>
          <w:rFonts w:hint="eastAsia"/>
          <w:u w:val="single"/>
        </w:rPr>
        <w:t>種苗として用いなかった</w:t>
      </w:r>
      <w:r w:rsidR="00540E44">
        <w:rPr>
          <w:rFonts w:hint="eastAsia"/>
          <w:u w:val="single"/>
        </w:rPr>
        <w:t>剪定枝</w:t>
      </w:r>
      <w:r w:rsidRPr="00D12C1B">
        <w:rPr>
          <w:rFonts w:hint="eastAsia"/>
          <w:u w:val="single"/>
        </w:rPr>
        <w:t>は</w:t>
      </w:r>
      <w:r>
        <w:rPr>
          <w:rFonts w:hint="eastAsia"/>
        </w:rPr>
        <w:t>、種苗として利用されることのないよう、</w:t>
      </w:r>
      <w:r w:rsidRPr="00D12C1B">
        <w:rPr>
          <w:rFonts w:hint="eastAsia"/>
          <w:u w:val="single"/>
        </w:rPr>
        <w:t>遅滞なく廃棄すること</w:t>
      </w:r>
      <w:r>
        <w:rPr>
          <w:rFonts w:hint="eastAsia"/>
        </w:rPr>
        <w:t>。</w:t>
      </w:r>
    </w:p>
    <w:p w14:paraId="33C58FEA" w14:textId="77777777" w:rsidR="00AC0431" w:rsidRDefault="00AC0431" w:rsidP="00AC0431">
      <w:pPr>
        <w:ind w:left="219" w:hangingChars="100" w:hanging="219"/>
      </w:pPr>
    </w:p>
    <w:p w14:paraId="3D2EC379" w14:textId="762F98B7" w:rsidR="00AC0431" w:rsidRDefault="00AC0431" w:rsidP="00AC0431">
      <w:pPr>
        <w:ind w:left="219" w:hangingChars="100" w:hanging="219"/>
      </w:pPr>
      <w:r>
        <w:rPr>
          <w:rFonts w:hint="eastAsia"/>
        </w:rPr>
        <w:t>４　第三者から、当該品種の剪定枝を種苗として譲り受けたい又は譲渡したい旨の申し出があった場合は、遅滞なく種苗の購入先を通じ、又は直接、道総研にその旨を報告すること。</w:t>
      </w:r>
    </w:p>
    <w:p w14:paraId="460DCD07" w14:textId="1CF5464C" w:rsidR="00AC0431" w:rsidRDefault="00AE4A21" w:rsidP="00AC0431">
      <w:pPr>
        <w:ind w:left="219" w:hangingChars="100" w:hanging="219"/>
      </w:pPr>
      <w:r w:rsidRPr="00D12C1B">
        <w:rPr>
          <w:rFonts w:hAnsi="ＭＳ ゴシック"/>
          <w:noProof/>
          <w:szCs w:val="24"/>
        </w:rPr>
        <mc:AlternateContent>
          <mc:Choice Requires="wps">
            <w:drawing>
              <wp:anchor distT="0" distB="0" distL="114300" distR="114300" simplePos="0" relativeHeight="251673600" behindDoc="0" locked="0" layoutInCell="1" allowOverlap="1" wp14:anchorId="5B68690F" wp14:editId="78118C8D">
                <wp:simplePos x="0" y="0"/>
                <wp:positionH relativeFrom="column">
                  <wp:posOffset>-41275</wp:posOffset>
                </wp:positionH>
                <wp:positionV relativeFrom="paragraph">
                  <wp:posOffset>191135</wp:posOffset>
                </wp:positionV>
                <wp:extent cx="4632960" cy="533400"/>
                <wp:effectExtent l="0" t="0" r="0" b="0"/>
                <wp:wrapNone/>
                <wp:docPr id="8" name="テキスト ボックス 8"/>
                <wp:cNvGraphicFramePr/>
                <a:graphic xmlns:a="http://schemas.openxmlformats.org/drawingml/2006/main">
                  <a:graphicData uri="http://schemas.microsoft.com/office/word/2010/wordprocessingShape">
                    <wps:wsp>
                      <wps:cNvSpPr txBox="1"/>
                      <wps:spPr>
                        <a:xfrm>
                          <a:off x="0" y="0"/>
                          <a:ext cx="4632960" cy="533400"/>
                        </a:xfrm>
                        <a:prstGeom prst="rect">
                          <a:avLst/>
                        </a:prstGeom>
                        <a:noFill/>
                        <a:ln w="6350">
                          <a:noFill/>
                        </a:ln>
                      </wps:spPr>
                      <wps:txbx>
                        <w:txbxContent>
                          <w:p w14:paraId="08B0D937" w14:textId="77777777" w:rsidR="00AC0431" w:rsidRDefault="00AC0431" w:rsidP="00AC0431">
                            <w:pPr>
                              <w:spacing w:line="60" w:lineRule="atLeast"/>
                              <w:rPr>
                                <w:rFonts w:hAnsi="ＭＳ ゴシック"/>
                                <w:sz w:val="16"/>
                                <w:szCs w:val="16"/>
                              </w:rPr>
                            </w:pPr>
                            <w:r w:rsidRPr="00D0542E">
                              <w:rPr>
                                <w:rFonts w:hAnsi="ＭＳ ゴシック" w:hint="eastAsia"/>
                                <w:sz w:val="16"/>
                                <w:szCs w:val="16"/>
                              </w:rPr>
                              <w:t>※　品種ごとの取扱い等詳細は、当機構ホームページからご確認ください。</w:t>
                            </w:r>
                          </w:p>
                          <w:p w14:paraId="0389CCC1" w14:textId="77777777" w:rsidR="00AC0431" w:rsidRPr="00D0542E" w:rsidRDefault="00AC0431" w:rsidP="00AC0431">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68690F" id="テキスト ボックス 8" o:spid="_x0000_s1033" type="#_x0000_t202" style="position:absolute;left:0;text-align:left;margin-left:-3.25pt;margin-top:15.05pt;width:364.8pt;height:4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" filled="f" stroked="f" strokeweight=".5pt">
                <v:textbox>
                  <w:txbxContent>
                    <w:p w14:paraId="08B0D937" w14:textId="77777777" w:rsidR="00AC0431" w:rsidRDefault="00AC0431" w:rsidP="00AC0431">
                      <w:pPr>
                        <w:spacing w:line="60" w:lineRule="atLeast"/>
                        <w:rPr>
                          <w:rFonts w:hAnsi="ＭＳ ゴシック"/>
                          <w:sz w:val="16"/>
                          <w:szCs w:val="16"/>
                        </w:rPr>
                      </w:pPr>
                      <w:r w:rsidRPr="00D0542E">
                        <w:rPr>
                          <w:rFonts w:hAnsi="ＭＳ ゴシック" w:hint="eastAsia"/>
                          <w:sz w:val="16"/>
                          <w:szCs w:val="16"/>
                        </w:rPr>
                        <w:t>※　品種ごとの取扱い等詳細は、当機構ホームページからご確認ください。</w:t>
                      </w:r>
                    </w:p>
                    <w:p w14:paraId="0389CCC1" w14:textId="77777777" w:rsidR="00AC0431" w:rsidRPr="00D0542E" w:rsidRDefault="00AC0431" w:rsidP="00AC0431">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p>
                  </w:txbxContent>
                </v:textbox>
              </v:shape>
            </w:pict>
          </mc:Fallback>
        </mc:AlternateContent>
      </w:r>
    </w:p>
    <w:p w14:paraId="1A7F57BE" w14:textId="12212781" w:rsidR="00AC0431" w:rsidRDefault="00AC0431" w:rsidP="00AC0431">
      <w:pPr>
        <w:ind w:left="219" w:hangingChars="100" w:hanging="219"/>
      </w:pPr>
    </w:p>
    <w:p w14:paraId="2255D177" w14:textId="786160C9" w:rsidR="00AC0431" w:rsidRDefault="00AE4A21" w:rsidP="00AC0431">
      <w:pPr>
        <w:ind w:left="219" w:hangingChars="100" w:hanging="219"/>
      </w:pPr>
      <w:r w:rsidRPr="00D0542E">
        <w:rPr>
          <w:rFonts w:hint="eastAsia"/>
          <w:noProof/>
        </w:rPr>
        <w:drawing>
          <wp:anchor distT="0" distB="0" distL="114300" distR="114300" simplePos="0" relativeHeight="251674624" behindDoc="0" locked="0" layoutInCell="1" allowOverlap="1" wp14:anchorId="2ADBCC12" wp14:editId="3466EF8D">
            <wp:simplePos x="0" y="0"/>
            <wp:positionH relativeFrom="column">
              <wp:posOffset>3457575</wp:posOffset>
            </wp:positionH>
            <wp:positionV relativeFrom="paragraph">
              <wp:posOffset>20097</wp:posOffset>
            </wp:positionV>
            <wp:extent cx="516671" cy="511175"/>
            <wp:effectExtent l="0" t="0" r="0" b="3175"/>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6671" cy="51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0431">
        <w:rPr>
          <w:noProof/>
        </w:rPr>
        <w:drawing>
          <wp:anchor distT="0" distB="0" distL="114300" distR="114300" simplePos="0" relativeHeight="251676672" behindDoc="0" locked="0" layoutInCell="1" allowOverlap="1" wp14:anchorId="3425F968" wp14:editId="05574069">
            <wp:simplePos x="0" y="0"/>
            <wp:positionH relativeFrom="margin">
              <wp:posOffset>4661747</wp:posOffset>
            </wp:positionH>
            <wp:positionV relativeFrom="paragraph">
              <wp:posOffset>125941</wp:posOffset>
            </wp:positionV>
            <wp:extent cx="1539240" cy="360680"/>
            <wp:effectExtent l="0" t="0" r="3810" b="1270"/>
            <wp:wrapNone/>
            <wp:docPr id="12" name="図 12" descr="\\10.40.10.12\hro法人本部\01共通\☆広報☆\【内部】シンボルマーク\マークデータ個別ファイル\HROシンボル＋和文【低サイズ】.jpg"/>
            <wp:cNvGraphicFramePr/>
            <a:graphic xmlns:a="http://schemas.openxmlformats.org/drawingml/2006/main">
              <a:graphicData uri="http://schemas.openxmlformats.org/drawingml/2006/picture">
                <pic:pic xmlns:pic="http://schemas.openxmlformats.org/drawingml/2006/picture">
                  <pic:nvPicPr>
                    <pic:cNvPr id="15" name="図 15" descr="\\10.40.10.12\hro法人本部\01共通\☆広報☆\【内部】シンボルマーク\マークデータ個別ファイル\HROシンボル＋和文【低サイズ】.jpg"/>
                    <pic:cNvPicPr/>
                  </pic:nvPicPr>
                  <pic:blipFill rotWithShape="1">
                    <a:blip r:embed="rId8" cstate="print">
                      <a:extLst>
                        <a:ext uri="{28A0092B-C50C-407E-A947-70E740481C1C}">
                          <a14:useLocalDpi xmlns:a14="http://schemas.microsoft.com/office/drawing/2010/main" val="0"/>
                        </a:ext>
                      </a:extLst>
                    </a:blip>
                    <a:srcRect/>
                    <a:stretch/>
                  </pic:blipFill>
                  <pic:spPr bwMode="auto">
                    <a:xfrm>
                      <a:off x="0" y="0"/>
                      <a:ext cx="1539240" cy="360680"/>
                    </a:xfrm>
                    <a:prstGeom prst="rect">
                      <a:avLst/>
                    </a:prstGeom>
                    <a:noFill/>
                    <a:ln>
                      <a:noFill/>
                    </a:ln>
                    <a:extLst>
                      <a:ext uri="{53640926-AAD7-44D8-BBD7-CCE9431645EC}">
                        <a14:shadowObscured xmlns:a14="http://schemas.microsoft.com/office/drawing/2010/main"/>
                      </a:ext>
                    </a:extLst>
                  </pic:spPr>
                </pic:pic>
              </a:graphicData>
            </a:graphic>
          </wp:anchor>
        </w:drawing>
      </w:r>
      <w:r w:rsidR="00AC0431" w:rsidRPr="00A653CE">
        <w:rPr>
          <w:rFonts w:hint="eastAsia"/>
          <w:noProof/>
        </w:rPr>
        <w:drawing>
          <wp:anchor distT="0" distB="0" distL="114300" distR="114300" simplePos="0" relativeHeight="251675648" behindDoc="0" locked="0" layoutInCell="1" allowOverlap="1" wp14:anchorId="62AEE1AD" wp14:editId="6A149F09">
            <wp:simplePos x="0" y="0"/>
            <wp:positionH relativeFrom="margin">
              <wp:posOffset>4103370</wp:posOffset>
            </wp:positionH>
            <wp:positionV relativeFrom="paragraph">
              <wp:posOffset>71755</wp:posOffset>
            </wp:positionV>
            <wp:extent cx="381000" cy="457200"/>
            <wp:effectExtent l="0" t="0" r="0" b="0"/>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57200"/>
                    </a:xfrm>
                    <a:prstGeom prst="rect">
                      <a:avLst/>
                    </a:prstGeom>
                    <a:noFill/>
                    <a:ln>
                      <a:noFill/>
                    </a:ln>
                  </pic:spPr>
                </pic:pic>
              </a:graphicData>
            </a:graphic>
            <wp14:sizeRelV relativeFrom="margin">
              <wp14:pctHeight>0</wp14:pctHeight>
            </wp14:sizeRelV>
          </wp:anchor>
        </w:drawing>
      </w:r>
    </w:p>
    <w:sectPr w:rsidR="00AC0431" w:rsidSect="004B3B4B">
      <w:pgSz w:w="11907" w:h="16840" w:code="9"/>
      <w:pgMar w:top="737" w:right="851" w:bottom="851" w:left="851" w:header="851" w:footer="992" w:gutter="0"/>
      <w:cols w:space="425"/>
      <w:docGrid w:type="linesAndChars" w:linePitch="331" w:charSpace="-4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4DCEA" w14:textId="77777777" w:rsidR="004B3B4B" w:rsidRDefault="004B3B4B" w:rsidP="004B3B4B">
      <w:r>
        <w:separator/>
      </w:r>
    </w:p>
  </w:endnote>
  <w:endnote w:type="continuationSeparator" w:id="0">
    <w:p w14:paraId="5C689874" w14:textId="77777777" w:rsidR="004B3B4B" w:rsidRDefault="004B3B4B" w:rsidP="004B3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4EFE7" w14:textId="77777777" w:rsidR="004B3B4B" w:rsidRDefault="004B3B4B" w:rsidP="004B3B4B">
      <w:r>
        <w:separator/>
      </w:r>
    </w:p>
  </w:footnote>
  <w:footnote w:type="continuationSeparator" w:id="0">
    <w:p w14:paraId="62D46FA3" w14:textId="77777777" w:rsidR="004B3B4B" w:rsidRDefault="004B3B4B" w:rsidP="004B3B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19"/>
  <w:drawingGridVerticalSpacing w:val="331"/>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C1B"/>
    <w:rsid w:val="003D5655"/>
    <w:rsid w:val="003E25C3"/>
    <w:rsid w:val="00472969"/>
    <w:rsid w:val="004B3B4B"/>
    <w:rsid w:val="005363F2"/>
    <w:rsid w:val="00540E44"/>
    <w:rsid w:val="005421B7"/>
    <w:rsid w:val="00601270"/>
    <w:rsid w:val="006C5A1C"/>
    <w:rsid w:val="006E3777"/>
    <w:rsid w:val="007F24CE"/>
    <w:rsid w:val="00907200"/>
    <w:rsid w:val="00AC0431"/>
    <w:rsid w:val="00AE4A21"/>
    <w:rsid w:val="00BD0B64"/>
    <w:rsid w:val="00C41D59"/>
    <w:rsid w:val="00D12C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5F152769"/>
  <w15:chartTrackingRefBased/>
  <w15:docId w15:val="{E96D8B61-23DD-4474-9F67-EB6397D6C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C1B"/>
    <w:pPr>
      <w:widowControl w:val="0"/>
      <w:jc w:val="both"/>
    </w:pPr>
    <w:rPr>
      <w:rFonts w:ascii="ＭＳ ゴシック"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3B4B"/>
    <w:pPr>
      <w:tabs>
        <w:tab w:val="center" w:pos="4252"/>
        <w:tab w:val="right" w:pos="8504"/>
      </w:tabs>
      <w:snapToGrid w:val="0"/>
    </w:pPr>
  </w:style>
  <w:style w:type="character" w:customStyle="1" w:styleId="a4">
    <w:name w:val="ヘッダー (文字)"/>
    <w:basedOn w:val="a0"/>
    <w:link w:val="a3"/>
    <w:uiPriority w:val="99"/>
    <w:rsid w:val="004B3B4B"/>
    <w:rPr>
      <w:rFonts w:ascii="ＭＳ ゴシック" w:eastAsia="ＭＳ ゴシック"/>
      <w:sz w:val="24"/>
    </w:rPr>
  </w:style>
  <w:style w:type="paragraph" w:styleId="a5">
    <w:name w:val="footer"/>
    <w:basedOn w:val="a"/>
    <w:link w:val="a6"/>
    <w:uiPriority w:val="99"/>
    <w:unhideWhenUsed/>
    <w:rsid w:val="004B3B4B"/>
    <w:pPr>
      <w:tabs>
        <w:tab w:val="center" w:pos="4252"/>
        <w:tab w:val="right" w:pos="8504"/>
      </w:tabs>
      <w:snapToGrid w:val="0"/>
    </w:pPr>
  </w:style>
  <w:style w:type="character" w:customStyle="1" w:styleId="a6">
    <w:name w:val="フッター (文字)"/>
    <w:basedOn w:val="a0"/>
    <w:link w:val="a5"/>
    <w:uiPriority w:val="99"/>
    <w:rsid w:val="004B3B4B"/>
    <w:rPr>
      <w:rFonts w:ascii="ＭＳ ゴシック" w:eastAsia="ＭＳ ゴシック"/>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120</Words>
  <Characters>690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滝野　元信</dc:creator>
  <cp:keywords/>
  <dc:description/>
  <cp:lastModifiedBy>平野　芳男</cp:lastModifiedBy>
  <cp:revision>4</cp:revision>
  <cp:lastPrinted>2021-10-04T08:44:00Z</cp:lastPrinted>
  <dcterms:created xsi:type="dcterms:W3CDTF">2023-12-19T00:31:00Z</dcterms:created>
  <dcterms:modified xsi:type="dcterms:W3CDTF">2023-12-19T00:52:00Z</dcterms:modified>
</cp:coreProperties>
</file>